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01" w:rsidRPr="00224921" w:rsidRDefault="001C3E01" w:rsidP="002249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921">
        <w:rPr>
          <w:rFonts w:ascii="Times New Roman" w:hAnsi="Times New Roman" w:cs="Times New Roman"/>
          <w:b/>
          <w:sz w:val="28"/>
          <w:szCs w:val="28"/>
        </w:rPr>
        <w:t>Советы для классного руководителя по подготовке и проведению классного часа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Классные часы являются основным компонентом системы работы классного руководителя. Они проводятся с различными воспитательными целями. Их формы и технологии могут иметь множество вариантов в зависимости от поставленной цели, возраста учащихся, опыта классного руководителя и школьных условий.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Классный час, конечно же, не урок. Но обыкновенно ему определяют место в учебном расписании, чтобы сделать обязательной еженедельную встречу классного руководителя со своим классом.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Классное руководство, безусловно, не сводится к проведению классных часов раз в неделю. Однако в суматохе ежедневных забот, уроков, в потоке общешкольных дел у классного часа может быть своя очень важная роль.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Сегодня не в каждой школе есть требование проводить классные часы. И правильно. Сам классный руководитель определяет значение еженедельной встречи с классом. Наверное, каждый пойдет от себя и рассудит по-своему: кто-то решит, что на классном часе надо прежде всего решать так называемые организационные вопросы. Кто-то отдаст это время на откуп детям: пусть организуют интересные им игры. Третьи станут проводить назидательные беседы. Очевидно, вариантов можно назвать столько, сколько есть на свете классных руководителей. Так можно ли говорить о каких-либо правилах в организации классных часов?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Классный руководитель исходит из особенностей своего класса. Сплоченный ли это коллектив? Какие интересы у ребят? Каков уровень их воспитанности? То есть, создавая свой план воспитательной работы с классом на учебный год, классный руководитель определяет в нем и роль классных часов.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Только ли классный руководитель готовит и проводит классный час? Решение подскажут сам класс и те задачи, которые ставит педагог; возможно, в классе появится традиция, с чего начинать эту еженедельную встречу, как ее заканчивать. Например, к каждому классному часу группа ребят готовит «сюрприз». Или можно отводить время на подведение итогов за неделю. Легко представить обмен мнениями в кругу по поводу: «Кого класс может поблагодарить?»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Любой коллектив держится традициями. И классный час должен быть традиционен. Значит, создавать его надо вместе, всем коллективом: педагогу и детям. На классном часе возможны совместное творчество, обоюдный обмен мнениями, созидательная работа по строительству коллектива своего класса.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А посвящен классный час может быть и решению текущих проблем, и дискуссии на интересующую тему, здесь может состояться игра или коллективное творческое дело.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lastRenderedPageBreak/>
        <w:t>В процессе деятельности по подготовке и проведению классных часов возможно решение следующих педагогических задач: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1. Создание условий становления и проявления субъектности и индивидуальности обучающегося, его творческих способностей.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2. Обогащение сознания обучающихся знаниями о природе, обществе, человеке.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3. Формирование эмоционально-чувственной сферы и ценностных отношений личности ребенка.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Усвоение детьми знаний, умений и навыков познавательной и практико-созидательной деятельности.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E01" w:rsidRPr="00224921" w:rsidRDefault="001C3E01" w:rsidP="002249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921">
        <w:rPr>
          <w:rFonts w:ascii="Times New Roman" w:hAnsi="Times New Roman" w:cs="Times New Roman"/>
          <w:b/>
          <w:i/>
          <w:sz w:val="28"/>
          <w:szCs w:val="28"/>
        </w:rPr>
        <w:t>Основные компоненты классного часа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b/>
          <w:sz w:val="28"/>
          <w:szCs w:val="28"/>
        </w:rPr>
        <w:t>Целевой.</w:t>
      </w:r>
      <w:r w:rsidRPr="00224921">
        <w:rPr>
          <w:rFonts w:ascii="Times New Roman" w:hAnsi="Times New Roman" w:cs="Times New Roman"/>
          <w:sz w:val="28"/>
          <w:szCs w:val="28"/>
        </w:rPr>
        <w:t xml:space="preserve"> Целевые установки связаны прежде всего с развитием индивидуальности, субъектности и креативности ребенка, с проектированием и становлением уникального образа его жизнедеятельности.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Pr="00224921">
        <w:rPr>
          <w:rFonts w:ascii="Times New Roman" w:hAnsi="Times New Roman" w:cs="Times New Roman"/>
          <w:sz w:val="28"/>
          <w:szCs w:val="28"/>
        </w:rPr>
        <w:t>. Содержание классного часа является личностно значимым. Оно включает материал, необходимый для становления самостоятельности, самореализации и самоутверждения личности ребенка.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b/>
          <w:sz w:val="28"/>
          <w:szCs w:val="28"/>
        </w:rPr>
        <w:t>Организационо-деятельностный</w:t>
      </w:r>
      <w:r w:rsidRPr="00224921">
        <w:rPr>
          <w:rFonts w:ascii="Times New Roman" w:hAnsi="Times New Roman" w:cs="Times New Roman"/>
          <w:sz w:val="28"/>
          <w:szCs w:val="28"/>
        </w:rPr>
        <w:t>. Обучающиеся являются полноправными организаторами классного часа.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Активное участие и заинтересованность каждого ребенка, актуализация его жизненного опыта, проявление и развитие его индивидуальности.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b/>
          <w:sz w:val="28"/>
          <w:szCs w:val="28"/>
        </w:rPr>
        <w:t>Оценочно-аналитический</w:t>
      </w:r>
      <w:r w:rsidRPr="00224921">
        <w:rPr>
          <w:rFonts w:ascii="Times New Roman" w:hAnsi="Times New Roman" w:cs="Times New Roman"/>
          <w:sz w:val="28"/>
          <w:szCs w:val="28"/>
        </w:rPr>
        <w:t>. В качестве критериев оценки результативности классного часа выступают проявление и обогащение жизненного опыта ребенка, индивидуально-личностное значение усваиваемой информации, влияющей на развитие индивидуальности и творческих способностей обучающихся.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После описания основных компонентов классного часа целесообразно обратить внимание на технологические аспекты его организации: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• составление педагогом совместно с обучающимися и их родителями тематики классных часов на новый учебный год;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• уточнение темы классного часа и генерирование идей по его подготовке и проведению;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• выбор цели, содержания, формы, даты и места проведения классного часа, формирование сообщества его организаторов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• индивидуальная и групповая деятельность по подготовке классного часа;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• составление совместно с другими организаторами сценарного плана классного часа;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• проведение классного часа;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• анализ и оценка результативности классного часа и деятельности по его подготовке и проведению.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lastRenderedPageBreak/>
        <w:t>При подготовке и проведении классного часа классный руководитель должен помнить: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1. Содержание классных часов следует строить так, чтобы постепенно переходить от «предметной» информации к ее оценке, от общих оценок к развернутым суждениям.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2. Необходимо учитывать психологические особенности восприятия материала обучающимися, следить за вниманием и при его снижении использовать интересные по содержанию факты или поставить «острый» вопрос, использовать музыкальную паузу, сменить вид деятельности.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3. В процессе обсуждения поставленных вопросов классный руководитель должен быть очень внимателен к выступлениям ребят, вносить нужные коррективы, ставить дополнительные наводящие вопросы, акцентировать внимание на важных моментах, размышлять вместе с детьми и помочь им найти правильное решение нравственной проблемы.</w:t>
      </w:r>
    </w:p>
    <w:p w:rsidR="001C3E01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F3" w:rsidRPr="00224921" w:rsidRDefault="001C3E01" w:rsidP="00224921">
      <w:pPr>
        <w:jc w:val="both"/>
        <w:rPr>
          <w:rFonts w:ascii="Times New Roman" w:hAnsi="Times New Roman" w:cs="Times New Roman"/>
          <w:sz w:val="28"/>
          <w:szCs w:val="28"/>
        </w:rPr>
      </w:pPr>
      <w:r w:rsidRPr="00224921">
        <w:rPr>
          <w:rFonts w:ascii="Times New Roman" w:hAnsi="Times New Roman" w:cs="Times New Roman"/>
          <w:sz w:val="28"/>
          <w:szCs w:val="28"/>
        </w:rPr>
        <w:t>Классный час (лучше его назвать «час общения») играет большую роль в жизни учащихся, если он задуман интересно и удачно проведен.</w:t>
      </w:r>
    </w:p>
    <w:sectPr w:rsidR="005235F3" w:rsidRPr="00224921" w:rsidSect="005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01"/>
    <w:rsid w:val="00027326"/>
    <w:rsid w:val="000509F7"/>
    <w:rsid w:val="001C3E01"/>
    <w:rsid w:val="00206990"/>
    <w:rsid w:val="00224921"/>
    <w:rsid w:val="005235F3"/>
    <w:rsid w:val="00580DDF"/>
    <w:rsid w:val="00654824"/>
    <w:rsid w:val="00AD66B1"/>
    <w:rsid w:val="00B65875"/>
    <w:rsid w:val="00E1677A"/>
    <w:rsid w:val="00E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75"/>
  </w:style>
  <w:style w:type="paragraph" w:styleId="2">
    <w:name w:val="heading 2"/>
    <w:basedOn w:val="a"/>
    <w:next w:val="a"/>
    <w:link w:val="20"/>
    <w:uiPriority w:val="9"/>
    <w:unhideWhenUsed/>
    <w:qFormat/>
    <w:rsid w:val="00B65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75"/>
  </w:style>
  <w:style w:type="paragraph" w:styleId="2">
    <w:name w:val="heading 2"/>
    <w:basedOn w:val="a"/>
    <w:next w:val="a"/>
    <w:link w:val="20"/>
    <w:uiPriority w:val="9"/>
    <w:unhideWhenUsed/>
    <w:qFormat/>
    <w:rsid w:val="00B65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№23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263</cp:lastModifiedBy>
  <cp:revision>2</cp:revision>
  <dcterms:created xsi:type="dcterms:W3CDTF">2016-01-18T20:00:00Z</dcterms:created>
  <dcterms:modified xsi:type="dcterms:W3CDTF">2016-01-18T20:00:00Z</dcterms:modified>
</cp:coreProperties>
</file>